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C52" w:rsidRPr="00433C79" w:rsidRDefault="00E03C52" w:rsidP="0086394E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433C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</w:t>
      </w:r>
    </w:p>
    <w:p w:rsidR="00E03C52" w:rsidRPr="00433C79" w:rsidRDefault="00E03C52" w:rsidP="0086394E">
      <w:pPr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3C52" w:rsidRPr="00433C79" w:rsidRDefault="00E03C52" w:rsidP="0086394E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3C52" w:rsidRPr="006C1470" w:rsidRDefault="00E03C52" w:rsidP="0086394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1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КАБИНЕТА МИНИСТРОВ </w:t>
      </w:r>
    </w:p>
    <w:p w:rsidR="00E03C52" w:rsidRPr="006C1470" w:rsidRDefault="00E03C52" w:rsidP="0086394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1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E03C52" w:rsidRPr="006C1470" w:rsidRDefault="00E03C52" w:rsidP="0086394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03C52" w:rsidRPr="006C1470" w:rsidRDefault="00E03C52" w:rsidP="0086394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1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Порядка определения размера вклада </w:t>
      </w:r>
    </w:p>
    <w:p w:rsidR="00E03C52" w:rsidRPr="006C1470" w:rsidRDefault="00E03C52" w:rsidP="0086394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1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хозяйствующих субъектов и государственных предприятий, </w:t>
      </w:r>
      <w:r w:rsidRPr="006C14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имеющих не менее чем двух третей долей участия государства в уставном капитале, </w:t>
      </w:r>
      <w:r w:rsidRPr="006C14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ведении совместной деятельности по реализации предоставленных прав пользования недрами </w:t>
      </w:r>
    </w:p>
    <w:p w:rsidR="00E03C52" w:rsidRPr="00433C79" w:rsidRDefault="00E03C52" w:rsidP="0086394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C52" w:rsidRPr="00433C79" w:rsidRDefault="00E03C52" w:rsidP="0086394E">
      <w:pPr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C52" w:rsidRPr="00433C79" w:rsidRDefault="00E03C52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anchor="unknown" w:history="1">
        <w:r w:rsidRPr="00433C7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25</w:t>
        </w:r>
        <w:r w:rsidRPr="00433C79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-1</w:t>
        </w:r>
      </w:hyperlink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Pr="00433C7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недрах», статьями 13 и 17 конституционного Закона Кыргызской Республики «О Кабинете Министров Кыргызской Республики» Кабинет Министров Кыргызской Республики </w:t>
      </w:r>
      <w:r w:rsidRPr="008B5F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E03C52" w:rsidRPr="00433C79" w:rsidRDefault="00E03C52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Порядок определения размера вклада хозяйствующих субъектов и государственных предприятий, </w:t>
      </w:r>
      <w:r w:rsidRPr="000740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имеющих не менее чем двух третей долей участия государства в уставном капитале,</w:t>
      </w:r>
      <w:r w:rsidRPr="00433C7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ведении совместной деятельности по реализации предоставленных прав пользования недрами согласно приложению.</w:t>
      </w:r>
    </w:p>
    <w:p w:rsidR="00E03C52" w:rsidRPr="00433C79" w:rsidRDefault="00E03C52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Установить, что требования указанного Порядка обязательны к применению хозяйствующими субъектами и государственными предприятиями, </w:t>
      </w:r>
      <w:r w:rsidRPr="000740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имеющими не менее чем двух третей долей участия государства в уставном капитале.</w:t>
      </w:r>
    </w:p>
    <w:p w:rsidR="00E03C52" w:rsidRPr="006C1470" w:rsidRDefault="00E03C52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Министерствам экономики и коммерции Кыргызской Республики, финансов Кыргызской Республики и природных ресурсов, экологии и технического надзора Кыргызской Республики в месячный срок внести проект закона Кыргызской Республики, устанавливающий освобождение хозяйствующим субъектам и государственным предприятиям</w:t>
      </w:r>
      <w:r w:rsidRPr="000740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имеющим не менее чем двух третей долей участия государства в уставном капитале, </w:t>
      </w:r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обязанностей уплаты бонуса и сбора за удержание лицензии на право пользования недрами </w:t>
      </w:r>
      <w:r w:rsidRPr="00433C7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6C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случае самостоятельного проведения геологоразведочных работ и разработки месторождений.</w:t>
      </w:r>
    </w:p>
    <w:p w:rsidR="00E03C52" w:rsidRPr="006C1470" w:rsidRDefault="00E03C52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Настоящее постановление </w:t>
      </w:r>
      <w:r w:rsidR="006C1470" w:rsidRPr="006C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вступает в силу по истечении пятнадцати дней со дня официального опубликования</w:t>
      </w:r>
      <w:r w:rsidRPr="006C14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6394E" w:rsidRPr="006C1470" w:rsidRDefault="0086394E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6394E" w:rsidRPr="006C1470" w:rsidRDefault="0086394E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6394E" w:rsidRPr="00433C79" w:rsidRDefault="0086394E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6394E" w:rsidRPr="00433C79" w:rsidRDefault="0086394E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03C52" w:rsidRPr="00433C79" w:rsidRDefault="00E03C52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</w:t>
      </w:r>
      <w:r w:rsidR="0086394E" w:rsidRPr="00433C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резидента Кыргызской Республики</w:t>
      </w:r>
      <w:r w:rsidR="0086394E" w:rsidRPr="00433C7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86394E" w:rsidRPr="00433C79" w:rsidRDefault="0086394E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6394E" w:rsidRPr="006C1470" w:rsidRDefault="0086394E" w:rsidP="0086394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E03C52" w:rsidRPr="00433C79" w:rsidRDefault="00E03C52" w:rsidP="008639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470">
        <w:rPr>
          <w:rFonts w:ascii="Times New Roman" w:hAnsi="Times New Roman" w:cs="Times New Roman"/>
          <w:b/>
          <w:sz w:val="28"/>
          <w:szCs w:val="28"/>
        </w:rPr>
        <w:tab/>
        <w:t>Председатель</w:t>
      </w:r>
      <w:r w:rsidRPr="00433C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C52" w:rsidRPr="006C1470" w:rsidRDefault="00E03C52" w:rsidP="008639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C79">
        <w:rPr>
          <w:rFonts w:ascii="Times New Roman" w:hAnsi="Times New Roman" w:cs="Times New Roman"/>
          <w:sz w:val="28"/>
          <w:szCs w:val="28"/>
        </w:rPr>
        <w:tab/>
      </w:r>
      <w:r w:rsidRPr="006C1470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E03C52" w:rsidRPr="006C1470" w:rsidRDefault="00E03C52" w:rsidP="0086394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470">
        <w:rPr>
          <w:rFonts w:ascii="Times New Roman" w:hAnsi="Times New Roman" w:cs="Times New Roman"/>
          <w:b/>
          <w:sz w:val="28"/>
          <w:szCs w:val="28"/>
        </w:rPr>
        <w:tab/>
        <w:t xml:space="preserve">Кыргызской Республики                                         </w:t>
      </w:r>
      <w:proofErr w:type="spellStart"/>
      <w:r w:rsidRPr="006C1470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p w:rsidR="00E03C52" w:rsidRPr="00433C79" w:rsidRDefault="00E03C52" w:rsidP="00863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C52" w:rsidRPr="00433C79" w:rsidRDefault="00E03C52" w:rsidP="008639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65999" w:rsidRPr="00433C79" w:rsidRDefault="00265999" w:rsidP="008639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65999" w:rsidRPr="00433C79" w:rsidSect="008C1938">
      <w:footerReference w:type="default" r:id="rId9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9F" w:rsidRDefault="00945A9F">
      <w:pPr>
        <w:spacing w:after="0" w:line="240" w:lineRule="auto"/>
      </w:pPr>
      <w:r>
        <w:separator/>
      </w:r>
    </w:p>
  </w:endnote>
  <w:endnote w:type="continuationSeparator" w:id="0">
    <w:p w:rsidR="00945A9F" w:rsidRDefault="0094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938" w:rsidRDefault="00945A9F">
    <w:pPr>
      <w:pStyle w:val="a4"/>
    </w:pPr>
  </w:p>
  <w:p w:rsidR="008C1938" w:rsidRDefault="00433C79" w:rsidP="008C1938">
    <w:pPr>
      <w:pStyle w:val="a4"/>
      <w:rPr>
        <w:rFonts w:ascii="Times New Roman" w:hAnsi="Times New Roman" w:cs="Times New Roman"/>
        <w:sz w:val="24"/>
        <w:szCs w:val="24"/>
      </w:rPr>
    </w:pPr>
    <w:r w:rsidRPr="008C1938">
      <w:rPr>
        <w:rFonts w:ascii="Times New Roman" w:hAnsi="Times New Roman" w:cs="Times New Roman"/>
        <w:sz w:val="24"/>
        <w:szCs w:val="24"/>
      </w:rPr>
      <w:t>Министр</w:t>
    </w:r>
  </w:p>
  <w:p w:rsidR="008C1938" w:rsidRDefault="00433C79" w:rsidP="008C1938">
    <w:pPr>
      <w:pStyle w:val="a4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экономики и коммерции </w:t>
    </w:r>
  </w:p>
  <w:p w:rsidR="008C1938" w:rsidRPr="008C1938" w:rsidRDefault="00433C79" w:rsidP="008C1938">
    <w:pPr>
      <w:pStyle w:val="a4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Кыргызской Республики  ____________</w:t>
    </w:r>
    <w:proofErr w:type="spellStart"/>
    <w:r w:rsidRPr="008C1938">
      <w:rPr>
        <w:rFonts w:ascii="Times New Roman" w:hAnsi="Times New Roman" w:cs="Times New Roman"/>
        <w:sz w:val="24"/>
        <w:szCs w:val="24"/>
      </w:rPr>
      <w:t>Д.Дж</w:t>
    </w:r>
    <w:proofErr w:type="spellEnd"/>
    <w:r w:rsidRPr="008C1938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8C1938">
      <w:rPr>
        <w:rFonts w:ascii="Times New Roman" w:hAnsi="Times New Roman" w:cs="Times New Roman"/>
        <w:sz w:val="24"/>
        <w:szCs w:val="24"/>
      </w:rPr>
      <w:t>Амангельдиев</w:t>
    </w:r>
    <w:proofErr w:type="spellEnd"/>
    <w:r w:rsidRPr="008C1938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>«___»_______</w:t>
    </w:r>
    <w:r w:rsidRPr="008C1938">
      <w:rPr>
        <w:rFonts w:ascii="Times New Roman" w:hAnsi="Times New Roman" w:cs="Times New Roman"/>
        <w:sz w:val="24"/>
        <w:szCs w:val="24"/>
      </w:rPr>
      <w:t>2022 г.</w:t>
    </w:r>
  </w:p>
  <w:p w:rsidR="008C1938" w:rsidRDefault="00945A9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9F" w:rsidRDefault="00945A9F">
      <w:pPr>
        <w:spacing w:after="0" w:line="240" w:lineRule="auto"/>
      </w:pPr>
      <w:r>
        <w:separator/>
      </w:r>
    </w:p>
  </w:footnote>
  <w:footnote w:type="continuationSeparator" w:id="0">
    <w:p w:rsidR="00945A9F" w:rsidRDefault="00945A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C52"/>
    <w:rsid w:val="00074056"/>
    <w:rsid w:val="00265999"/>
    <w:rsid w:val="00321D54"/>
    <w:rsid w:val="00415BE8"/>
    <w:rsid w:val="00433C79"/>
    <w:rsid w:val="006C1470"/>
    <w:rsid w:val="0086394E"/>
    <w:rsid w:val="008B5FF8"/>
    <w:rsid w:val="00945A9F"/>
    <w:rsid w:val="00A64437"/>
    <w:rsid w:val="00BC2A35"/>
    <w:rsid w:val="00E0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E03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3C52"/>
  </w:style>
  <w:style w:type="paragraph" w:styleId="a6">
    <w:name w:val="header"/>
    <w:basedOn w:val="a"/>
    <w:link w:val="a7"/>
    <w:uiPriority w:val="99"/>
    <w:unhideWhenUsed/>
    <w:rsid w:val="00A64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4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E03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03C52"/>
  </w:style>
  <w:style w:type="paragraph" w:styleId="a6">
    <w:name w:val="header"/>
    <w:basedOn w:val="a"/>
    <w:link w:val="a7"/>
    <w:uiPriority w:val="99"/>
    <w:unhideWhenUsed/>
    <w:rsid w:val="00A64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4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782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58501?cl=ru-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Гульзат Усубалиева</dc:creator>
  <cp:lastModifiedBy>Гульзат Усубалиева</cp:lastModifiedBy>
  <cp:revision>9</cp:revision>
  <dcterms:created xsi:type="dcterms:W3CDTF">2022-06-28T10:37:00Z</dcterms:created>
  <dcterms:modified xsi:type="dcterms:W3CDTF">2022-07-01T08:16:00Z</dcterms:modified>
</cp:coreProperties>
</file>